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53" w:rsidRDefault="00260153" w:rsidP="00260153">
      <w:pPr>
        <w:rPr>
          <w:color w:val="FF0000"/>
          <w:sz w:val="28"/>
          <w:szCs w:val="28"/>
        </w:rPr>
      </w:pPr>
      <w:r>
        <w:rPr>
          <w:b/>
          <w:color w:val="FF0000"/>
          <w:sz w:val="32"/>
          <w:szCs w:val="32"/>
        </w:rPr>
        <w:t xml:space="preserve">Pain Bio </w:t>
      </w:r>
      <w:r>
        <w:rPr>
          <w:b/>
          <w:color w:val="FF0000"/>
          <w:sz w:val="28"/>
          <w:szCs w:val="28"/>
        </w:rPr>
        <w:t xml:space="preserve">                     co</w:t>
      </w:r>
      <w:r w:rsidR="00F46BA1">
        <w:rPr>
          <w:b/>
          <w:color w:val="FF0000"/>
          <w:sz w:val="28"/>
          <w:szCs w:val="28"/>
        </w:rPr>
        <w:t xml:space="preserve">ntrat avec abonnement </w:t>
      </w:r>
      <w:r w:rsidR="0069575A">
        <w:rPr>
          <w:b/>
          <w:color w:val="FF0000"/>
          <w:sz w:val="28"/>
          <w:szCs w:val="28"/>
        </w:rPr>
        <w:t xml:space="preserve">du </w:t>
      </w:r>
      <w:r w:rsidR="005446DA">
        <w:rPr>
          <w:b/>
          <w:color w:val="FF0000"/>
          <w:sz w:val="28"/>
          <w:szCs w:val="28"/>
        </w:rPr>
        <w:t xml:space="preserve">5 mai au 29 octobre </w:t>
      </w:r>
      <w:r w:rsidR="00B93537">
        <w:rPr>
          <w:b/>
          <w:color w:val="FF0000"/>
          <w:sz w:val="28"/>
          <w:szCs w:val="28"/>
        </w:rPr>
        <w:t>2021</w:t>
      </w:r>
    </w:p>
    <w:p w:rsidR="00260153" w:rsidRDefault="00260153" w:rsidP="00260153">
      <w:pPr>
        <w:rPr>
          <w:sz w:val="20"/>
          <w:szCs w:val="20"/>
        </w:rPr>
      </w:pPr>
      <w:r>
        <w:rPr>
          <w:b/>
          <w:sz w:val="28"/>
          <w:szCs w:val="28"/>
        </w:rPr>
        <w:t xml:space="preserve">Théodore PLANAS-RASTOIN  </w:t>
      </w:r>
      <w:r w:rsidR="002409F7">
        <w:rPr>
          <w:b/>
          <w:sz w:val="28"/>
          <w:szCs w:val="28"/>
        </w:rPr>
        <w:t xml:space="preserve">             Paysan boulanger </w:t>
      </w:r>
      <w:r>
        <w:rPr>
          <w:sz w:val="28"/>
          <w:szCs w:val="28"/>
        </w:rPr>
        <w:t xml:space="preserve">(AB </w:t>
      </w:r>
      <w:proofErr w:type="spellStart"/>
      <w:r>
        <w:rPr>
          <w:sz w:val="28"/>
          <w:szCs w:val="28"/>
        </w:rPr>
        <w:t>Ecocert</w:t>
      </w:r>
      <w:proofErr w:type="spellEnd"/>
      <w:r>
        <w:rPr>
          <w:sz w:val="28"/>
          <w:szCs w:val="28"/>
        </w:rPr>
        <w:t xml:space="preserve">)                                        </w:t>
      </w:r>
      <w:r>
        <w:rPr>
          <w:sz w:val="20"/>
          <w:szCs w:val="20"/>
        </w:rPr>
        <w:t xml:space="preserve">                               1985 route de Martina, 13590 Meyreuil                      tél </w:t>
      </w:r>
      <w:proofErr w:type="gramStart"/>
      <w:r>
        <w:rPr>
          <w:sz w:val="20"/>
          <w:szCs w:val="20"/>
        </w:rPr>
        <w:t>:06.20.51.30.24</w:t>
      </w:r>
      <w:proofErr w:type="gramEnd"/>
      <w:r>
        <w:rPr>
          <w:sz w:val="20"/>
          <w:szCs w:val="20"/>
        </w:rPr>
        <w:t xml:space="preserve">    </w:t>
      </w:r>
      <w:hyperlink r:id="rId5" w:history="1">
        <w:r w:rsidRPr="00552EF6">
          <w:rPr>
            <w:rStyle w:val="Lienhypertexte"/>
            <w:sz w:val="20"/>
            <w:szCs w:val="20"/>
          </w:rPr>
          <w:t>theodore.planas@gmail.com</w:t>
        </w:r>
      </w:hyperlink>
    </w:p>
    <w:p w:rsidR="008B3BD6" w:rsidRDefault="008B3BD6" w:rsidP="00260153">
      <w:pPr>
        <w:rPr>
          <w:sz w:val="16"/>
          <w:szCs w:val="16"/>
          <w:u w:val="single"/>
        </w:rPr>
      </w:pPr>
    </w:p>
    <w:p w:rsidR="00260153" w:rsidRDefault="00260153" w:rsidP="00260153">
      <w:pPr>
        <w:rPr>
          <w:sz w:val="20"/>
          <w:szCs w:val="20"/>
          <w:u w:val="single"/>
        </w:rPr>
      </w:pPr>
      <w:r>
        <w:rPr>
          <w:sz w:val="20"/>
          <w:szCs w:val="20"/>
          <w:u w:val="single"/>
        </w:rPr>
        <w:t>Engagements respectifs</w:t>
      </w:r>
    </w:p>
    <w:p w:rsidR="00260153" w:rsidRDefault="00260153" w:rsidP="00260153">
      <w:pPr>
        <w:rPr>
          <w:sz w:val="20"/>
          <w:szCs w:val="20"/>
        </w:rPr>
      </w:pPr>
      <w:r>
        <w:rPr>
          <w:sz w:val="20"/>
          <w:szCs w:val="20"/>
        </w:rPr>
        <w:t>Le paysan s’engage à</w:t>
      </w:r>
    </w:p>
    <w:p w:rsidR="00260153" w:rsidRDefault="00260153" w:rsidP="00260153">
      <w:pPr>
        <w:pStyle w:val="Paragraphedeliste"/>
        <w:numPr>
          <w:ilvl w:val="0"/>
          <w:numId w:val="1"/>
        </w:numPr>
        <w:rPr>
          <w:sz w:val="20"/>
          <w:szCs w:val="20"/>
        </w:rPr>
      </w:pPr>
      <w:r>
        <w:rPr>
          <w:sz w:val="20"/>
          <w:szCs w:val="20"/>
        </w:rPr>
        <w:t xml:space="preserve">fournir chaque semaine, un pain de sa propre production </w:t>
      </w:r>
    </w:p>
    <w:p w:rsidR="00260153" w:rsidRDefault="00260153" w:rsidP="00260153">
      <w:pPr>
        <w:pStyle w:val="Paragraphedeliste"/>
        <w:numPr>
          <w:ilvl w:val="0"/>
          <w:numId w:val="1"/>
        </w:numPr>
        <w:rPr>
          <w:sz w:val="20"/>
          <w:szCs w:val="20"/>
        </w:rPr>
      </w:pPr>
      <w:r>
        <w:rPr>
          <w:sz w:val="20"/>
          <w:szCs w:val="20"/>
        </w:rPr>
        <w:t xml:space="preserve">cultiver sans pesticide, ni herbicides, dans le respect de la nature </w:t>
      </w:r>
    </w:p>
    <w:p w:rsidR="00260153" w:rsidRDefault="00260153" w:rsidP="00260153">
      <w:pPr>
        <w:pStyle w:val="Paragraphedeliste"/>
        <w:numPr>
          <w:ilvl w:val="0"/>
          <w:numId w:val="1"/>
        </w:numPr>
        <w:rPr>
          <w:sz w:val="20"/>
          <w:szCs w:val="20"/>
        </w:rPr>
      </w:pPr>
      <w:r>
        <w:rPr>
          <w:sz w:val="20"/>
          <w:szCs w:val="20"/>
        </w:rPr>
        <w:t>donner une information régulière sur ses plantations</w:t>
      </w:r>
    </w:p>
    <w:p w:rsidR="00260153" w:rsidRDefault="00260153" w:rsidP="00260153">
      <w:pPr>
        <w:rPr>
          <w:sz w:val="20"/>
          <w:szCs w:val="20"/>
        </w:rPr>
      </w:pPr>
      <w:r>
        <w:rPr>
          <w:sz w:val="20"/>
          <w:szCs w:val="20"/>
        </w:rPr>
        <w:t>L’amapien s’engage à</w:t>
      </w:r>
    </w:p>
    <w:p w:rsidR="005446DA" w:rsidRPr="005446DA" w:rsidRDefault="005446DA" w:rsidP="005446DA">
      <w:pPr>
        <w:pStyle w:val="Paragraphedeliste"/>
        <w:numPr>
          <w:ilvl w:val="0"/>
          <w:numId w:val="1"/>
        </w:numPr>
        <w:rPr>
          <w:sz w:val="20"/>
          <w:szCs w:val="20"/>
        </w:rPr>
      </w:pPr>
      <w:r>
        <w:rPr>
          <w:sz w:val="20"/>
          <w:szCs w:val="20"/>
        </w:rPr>
        <w:t>être à jour de cotisation</w:t>
      </w:r>
    </w:p>
    <w:p w:rsidR="00260153" w:rsidRPr="00875805" w:rsidRDefault="00260153" w:rsidP="00260153">
      <w:pPr>
        <w:pStyle w:val="Paragraphedeliste"/>
        <w:numPr>
          <w:ilvl w:val="0"/>
          <w:numId w:val="1"/>
        </w:numPr>
        <w:rPr>
          <w:b/>
          <w:sz w:val="20"/>
          <w:szCs w:val="20"/>
        </w:rPr>
      </w:pPr>
      <w:r>
        <w:rPr>
          <w:sz w:val="20"/>
          <w:szCs w:val="20"/>
        </w:rPr>
        <w:t xml:space="preserve">régler le montant de la saison à l’avance, </w:t>
      </w:r>
      <w:r w:rsidR="002409F7">
        <w:rPr>
          <w:sz w:val="20"/>
          <w:szCs w:val="20"/>
        </w:rPr>
        <w:t xml:space="preserve">1 ou </w:t>
      </w:r>
      <w:r>
        <w:rPr>
          <w:sz w:val="20"/>
          <w:szCs w:val="20"/>
        </w:rPr>
        <w:t>2</w:t>
      </w:r>
      <w:r w:rsidR="002409F7">
        <w:rPr>
          <w:sz w:val="20"/>
          <w:szCs w:val="20"/>
        </w:rPr>
        <w:t xml:space="preserve"> </w:t>
      </w:r>
      <w:r>
        <w:rPr>
          <w:sz w:val="20"/>
          <w:szCs w:val="20"/>
        </w:rPr>
        <w:t xml:space="preserve"> </w:t>
      </w:r>
      <w:r>
        <w:rPr>
          <w:b/>
          <w:color w:val="FF0000"/>
          <w:sz w:val="20"/>
          <w:szCs w:val="20"/>
        </w:rPr>
        <w:t xml:space="preserve">chèques à l’ordre de SARL Edouard </w:t>
      </w:r>
      <w:proofErr w:type="spellStart"/>
      <w:r>
        <w:rPr>
          <w:b/>
          <w:color w:val="FF0000"/>
          <w:sz w:val="20"/>
          <w:szCs w:val="20"/>
        </w:rPr>
        <w:t>Rastoin</w:t>
      </w:r>
      <w:proofErr w:type="spellEnd"/>
      <w:r>
        <w:rPr>
          <w:b/>
          <w:color w:val="FF0000"/>
          <w:sz w:val="20"/>
          <w:szCs w:val="20"/>
        </w:rPr>
        <w:t xml:space="preserve"> </w:t>
      </w:r>
    </w:p>
    <w:p w:rsidR="00875805" w:rsidRPr="002409F7" w:rsidRDefault="00875805" w:rsidP="00260153">
      <w:pPr>
        <w:pStyle w:val="Paragraphedeliste"/>
        <w:numPr>
          <w:ilvl w:val="0"/>
          <w:numId w:val="1"/>
        </w:numPr>
        <w:rPr>
          <w:sz w:val="20"/>
          <w:szCs w:val="20"/>
        </w:rPr>
      </w:pPr>
      <w:r w:rsidRPr="002409F7">
        <w:rPr>
          <w:sz w:val="20"/>
          <w:szCs w:val="20"/>
        </w:rPr>
        <w:t>signe</w:t>
      </w:r>
      <w:r w:rsidR="002409F7">
        <w:rPr>
          <w:sz w:val="20"/>
          <w:szCs w:val="20"/>
        </w:rPr>
        <w:t>r</w:t>
      </w:r>
      <w:r w:rsidRPr="002409F7">
        <w:rPr>
          <w:sz w:val="20"/>
          <w:szCs w:val="20"/>
        </w:rPr>
        <w:t xml:space="preserve"> le contrat sur une feuille commune</w:t>
      </w:r>
    </w:p>
    <w:p w:rsidR="00260153" w:rsidRDefault="00260153" w:rsidP="00260153">
      <w:pPr>
        <w:pStyle w:val="Paragraphedeliste"/>
        <w:numPr>
          <w:ilvl w:val="0"/>
          <w:numId w:val="1"/>
        </w:numPr>
        <w:rPr>
          <w:sz w:val="20"/>
          <w:szCs w:val="20"/>
        </w:rPr>
      </w:pPr>
      <w:r>
        <w:rPr>
          <w:sz w:val="20"/>
          <w:szCs w:val="20"/>
        </w:rPr>
        <w:t xml:space="preserve">venir chercher son pain chaque semaine aux heures de livraisons, sans information de l’amapien </w:t>
      </w:r>
    </w:p>
    <w:p w:rsidR="00260153" w:rsidRDefault="00260153" w:rsidP="00260153">
      <w:pPr>
        <w:pStyle w:val="Paragraphedeliste"/>
        <w:rPr>
          <w:sz w:val="20"/>
          <w:szCs w:val="20"/>
        </w:rPr>
      </w:pPr>
      <w:proofErr w:type="gramStart"/>
      <w:r>
        <w:rPr>
          <w:sz w:val="20"/>
          <w:szCs w:val="20"/>
        </w:rPr>
        <w:t>la</w:t>
      </w:r>
      <w:proofErr w:type="gramEnd"/>
      <w:r>
        <w:rPr>
          <w:sz w:val="20"/>
          <w:szCs w:val="20"/>
        </w:rPr>
        <w:t xml:space="preserve"> commande oubliée, n’est ni remboursée, ni remplacée</w:t>
      </w:r>
    </w:p>
    <w:p w:rsidR="00260153" w:rsidRDefault="00260153" w:rsidP="00260153">
      <w:pPr>
        <w:pStyle w:val="Paragraphedeliste"/>
        <w:numPr>
          <w:ilvl w:val="0"/>
          <w:numId w:val="1"/>
        </w:numPr>
        <w:rPr>
          <w:sz w:val="20"/>
          <w:szCs w:val="20"/>
        </w:rPr>
      </w:pPr>
      <w:r>
        <w:rPr>
          <w:sz w:val="20"/>
          <w:szCs w:val="20"/>
        </w:rPr>
        <w:t xml:space="preserve">effectuer au moins deux permanences pendant la saison </w:t>
      </w:r>
    </w:p>
    <w:p w:rsidR="00875805" w:rsidRDefault="00260153" w:rsidP="00875805">
      <w:pPr>
        <w:pStyle w:val="Paragraphedeliste"/>
        <w:numPr>
          <w:ilvl w:val="0"/>
          <w:numId w:val="1"/>
        </w:numPr>
        <w:rPr>
          <w:sz w:val="20"/>
          <w:szCs w:val="20"/>
        </w:rPr>
      </w:pPr>
      <w:r>
        <w:rPr>
          <w:sz w:val="20"/>
          <w:szCs w:val="20"/>
        </w:rPr>
        <w:t>partager avec le paysan les risques dus aux phénomènes climatiques, biologiques et ravageurs.</w:t>
      </w:r>
    </w:p>
    <w:p w:rsidR="00875805" w:rsidRDefault="00875805" w:rsidP="00875805">
      <w:pPr>
        <w:pStyle w:val="Paragraphedeliste"/>
        <w:rPr>
          <w:sz w:val="20"/>
          <w:szCs w:val="20"/>
        </w:rPr>
      </w:pPr>
    </w:p>
    <w:p w:rsidR="00875805" w:rsidRPr="002409F7" w:rsidRDefault="00875805" w:rsidP="00875805">
      <w:pPr>
        <w:rPr>
          <w:i/>
          <w:sz w:val="18"/>
          <w:szCs w:val="18"/>
        </w:rPr>
      </w:pPr>
      <w:r w:rsidRPr="002409F7">
        <w:rPr>
          <w:i/>
          <w:sz w:val="18"/>
          <w:szCs w:val="18"/>
        </w:rPr>
        <w:t>« Théodore Planas-</w:t>
      </w:r>
      <w:proofErr w:type="spellStart"/>
      <w:r w:rsidRPr="002409F7">
        <w:rPr>
          <w:i/>
          <w:sz w:val="18"/>
          <w:szCs w:val="18"/>
        </w:rPr>
        <w:t>Rastoin</w:t>
      </w:r>
      <w:proofErr w:type="spellEnd"/>
      <w:r w:rsidRPr="002409F7">
        <w:rPr>
          <w:i/>
          <w:sz w:val="18"/>
          <w:szCs w:val="18"/>
        </w:rPr>
        <w:t xml:space="preserve">, cultive en AB des </w:t>
      </w:r>
      <w:r w:rsidR="002409F7" w:rsidRPr="002409F7">
        <w:rPr>
          <w:i/>
          <w:sz w:val="18"/>
          <w:szCs w:val="18"/>
        </w:rPr>
        <w:t>variétés</w:t>
      </w:r>
      <w:r w:rsidRPr="002409F7">
        <w:rPr>
          <w:i/>
          <w:sz w:val="18"/>
          <w:szCs w:val="18"/>
        </w:rPr>
        <w:t xml:space="preserve"> anciennes de blé, du petit épeautre et du seigle. Son </w:t>
      </w:r>
      <w:r w:rsidR="002409F7" w:rsidRPr="002409F7">
        <w:rPr>
          <w:i/>
          <w:sz w:val="18"/>
          <w:szCs w:val="18"/>
        </w:rPr>
        <w:t>pain,</w:t>
      </w:r>
      <w:r w:rsidR="00FE0547">
        <w:rPr>
          <w:i/>
          <w:sz w:val="18"/>
          <w:szCs w:val="18"/>
        </w:rPr>
        <w:t xml:space="preserve"> </w:t>
      </w:r>
      <w:r w:rsidRPr="002409F7">
        <w:rPr>
          <w:i/>
          <w:sz w:val="18"/>
          <w:szCs w:val="18"/>
        </w:rPr>
        <w:t xml:space="preserve"> est fabriqué à partir </w:t>
      </w:r>
      <w:r w:rsidR="002409F7">
        <w:rPr>
          <w:i/>
          <w:sz w:val="18"/>
          <w:szCs w:val="18"/>
        </w:rPr>
        <w:t>de sa propre culture</w:t>
      </w:r>
      <w:r w:rsidRPr="002409F7">
        <w:rPr>
          <w:i/>
          <w:sz w:val="18"/>
          <w:szCs w:val="18"/>
        </w:rPr>
        <w:t xml:space="preserve"> de </w:t>
      </w:r>
      <w:r w:rsidR="002409F7" w:rsidRPr="002409F7">
        <w:rPr>
          <w:i/>
          <w:sz w:val="18"/>
          <w:szCs w:val="18"/>
        </w:rPr>
        <w:t>céréales</w:t>
      </w:r>
      <w:r w:rsidRPr="002409F7">
        <w:rPr>
          <w:i/>
          <w:sz w:val="18"/>
          <w:szCs w:val="18"/>
        </w:rPr>
        <w:t>, mélanges de blé de variété</w:t>
      </w:r>
      <w:r w:rsidR="002409F7">
        <w:rPr>
          <w:i/>
          <w:sz w:val="18"/>
          <w:szCs w:val="18"/>
        </w:rPr>
        <w:t>s</w:t>
      </w:r>
      <w:r w:rsidRPr="002409F7">
        <w:rPr>
          <w:i/>
          <w:sz w:val="18"/>
          <w:szCs w:val="18"/>
        </w:rPr>
        <w:t xml:space="preserve"> ancienne</w:t>
      </w:r>
      <w:r w:rsidR="002409F7">
        <w:rPr>
          <w:i/>
          <w:sz w:val="18"/>
          <w:szCs w:val="18"/>
        </w:rPr>
        <w:t>s</w:t>
      </w:r>
      <w:r w:rsidRPr="002409F7">
        <w:rPr>
          <w:i/>
          <w:sz w:val="18"/>
          <w:szCs w:val="18"/>
        </w:rPr>
        <w:t xml:space="preserve"> (farines semi-</w:t>
      </w:r>
      <w:r w:rsidR="002409F7" w:rsidRPr="002409F7">
        <w:rPr>
          <w:i/>
          <w:sz w:val="18"/>
          <w:szCs w:val="18"/>
        </w:rPr>
        <w:t>complète</w:t>
      </w:r>
      <w:r w:rsidR="002409F7">
        <w:rPr>
          <w:i/>
          <w:sz w:val="18"/>
          <w:szCs w:val="18"/>
        </w:rPr>
        <w:t>s</w:t>
      </w:r>
      <w:r w:rsidRPr="002409F7">
        <w:rPr>
          <w:i/>
          <w:sz w:val="18"/>
          <w:szCs w:val="18"/>
        </w:rPr>
        <w:t xml:space="preserve"> T80</w:t>
      </w:r>
      <w:r w:rsidR="002409F7">
        <w:rPr>
          <w:i/>
          <w:sz w:val="18"/>
          <w:szCs w:val="18"/>
        </w:rPr>
        <w:t xml:space="preserve">) </w:t>
      </w:r>
      <w:r w:rsidRPr="002409F7">
        <w:rPr>
          <w:i/>
          <w:sz w:val="18"/>
          <w:szCs w:val="18"/>
        </w:rPr>
        <w:t xml:space="preserve"> et de 10</w:t>
      </w:r>
      <w:r w:rsidR="002409F7">
        <w:rPr>
          <w:i/>
          <w:sz w:val="18"/>
          <w:szCs w:val="18"/>
        </w:rPr>
        <w:t xml:space="preserve">% à 20% </w:t>
      </w:r>
      <w:r w:rsidRPr="002409F7">
        <w:rPr>
          <w:i/>
          <w:sz w:val="18"/>
          <w:szCs w:val="18"/>
        </w:rPr>
        <w:t xml:space="preserve"> de petit épeautre en farine intégrale, avec un levain 100 </w:t>
      </w:r>
      <w:r w:rsidR="002409F7">
        <w:rPr>
          <w:i/>
          <w:sz w:val="18"/>
          <w:szCs w:val="18"/>
        </w:rPr>
        <w:t xml:space="preserve">% </w:t>
      </w:r>
      <w:r w:rsidRPr="002409F7">
        <w:rPr>
          <w:i/>
          <w:sz w:val="18"/>
          <w:szCs w:val="18"/>
        </w:rPr>
        <w:t xml:space="preserve">naturel à base de seigle. </w:t>
      </w:r>
      <w:r w:rsidR="00FA5389">
        <w:rPr>
          <w:i/>
          <w:sz w:val="18"/>
          <w:szCs w:val="18"/>
        </w:rPr>
        <w:t xml:space="preserve">Le pain  100 % farine de petit épeautre de 500gr au levain de seigle est cuit dans un moule en fer blanc graissés à l’huile d’olive puis cuit une seconde fois après démoulage.  </w:t>
      </w:r>
      <w:r w:rsidRPr="002409F7">
        <w:rPr>
          <w:i/>
          <w:sz w:val="18"/>
          <w:szCs w:val="18"/>
        </w:rPr>
        <w:t xml:space="preserve">Le pain se conserve très bien une semaine dans un sac en coton : Théodore vous </w:t>
      </w:r>
      <w:r w:rsidR="002409F7" w:rsidRPr="002409F7">
        <w:rPr>
          <w:i/>
          <w:sz w:val="18"/>
          <w:szCs w:val="18"/>
        </w:rPr>
        <w:t>suggère</w:t>
      </w:r>
      <w:r w:rsidRPr="002409F7">
        <w:rPr>
          <w:i/>
          <w:sz w:val="18"/>
          <w:szCs w:val="18"/>
        </w:rPr>
        <w:t xml:space="preserve"> d’en apporter un à la livraison, cela évite de consommer des sacs en papier.</w:t>
      </w:r>
      <w:r w:rsidR="002409F7">
        <w:rPr>
          <w:i/>
          <w:sz w:val="18"/>
          <w:szCs w:val="18"/>
        </w:rPr>
        <w:t> »</w:t>
      </w:r>
    </w:p>
    <w:p w:rsidR="00CA798A" w:rsidRPr="00CA798A" w:rsidRDefault="00CA798A" w:rsidP="00260153">
      <w:pPr>
        <w:rPr>
          <w:sz w:val="24"/>
          <w:szCs w:val="24"/>
        </w:rPr>
      </w:pPr>
      <w:r>
        <w:rPr>
          <w:sz w:val="20"/>
          <w:szCs w:val="20"/>
        </w:rPr>
        <w:t xml:space="preserve">                                                     </w:t>
      </w:r>
      <w:r w:rsidR="00260153" w:rsidRPr="00CA798A">
        <w:rPr>
          <w:sz w:val="24"/>
          <w:szCs w:val="24"/>
        </w:rPr>
        <w:t xml:space="preserve">Livraison le vendredi de </w:t>
      </w:r>
      <w:r w:rsidR="00260153" w:rsidRPr="00CA798A">
        <w:rPr>
          <w:b/>
          <w:color w:val="FF0000"/>
          <w:sz w:val="24"/>
          <w:szCs w:val="24"/>
        </w:rPr>
        <w:t>17h à 18h</w:t>
      </w:r>
      <w:r w:rsidR="00260153" w:rsidRPr="00CA798A">
        <w:rPr>
          <w:b/>
          <w:sz w:val="24"/>
          <w:szCs w:val="24"/>
        </w:rPr>
        <w:t xml:space="preserve"> </w:t>
      </w:r>
      <w:r w:rsidR="00260153" w:rsidRPr="00CA798A">
        <w:rPr>
          <w:sz w:val="24"/>
          <w:szCs w:val="24"/>
        </w:rPr>
        <w:t>au</w:t>
      </w:r>
      <w:r w:rsidR="00260153" w:rsidRPr="00CA798A">
        <w:rPr>
          <w:b/>
          <w:sz w:val="24"/>
          <w:szCs w:val="24"/>
        </w:rPr>
        <w:t xml:space="preserve"> </w:t>
      </w:r>
      <w:r w:rsidR="00260153" w:rsidRPr="00CA798A">
        <w:rPr>
          <w:sz w:val="24"/>
          <w:szCs w:val="24"/>
        </w:rPr>
        <w:t xml:space="preserve"> 175 boulevard de Marseille </w:t>
      </w:r>
      <w:r w:rsidR="00FA5389" w:rsidRPr="00CA798A">
        <w:rPr>
          <w:sz w:val="24"/>
          <w:szCs w:val="24"/>
        </w:rPr>
        <w:t xml:space="preserve">  </w:t>
      </w:r>
    </w:p>
    <w:p w:rsidR="00FF5402" w:rsidRPr="00CA798A" w:rsidRDefault="00CA798A" w:rsidP="00CA798A">
      <w:r>
        <w:t xml:space="preserve">     </w:t>
      </w:r>
      <w:r w:rsidR="005446DA">
        <w:t xml:space="preserve">     </w:t>
      </w:r>
      <w:r w:rsidR="00842DF0">
        <w:rPr>
          <w:b/>
          <w:sz w:val="20"/>
          <w:szCs w:val="20"/>
        </w:rPr>
        <w:t xml:space="preserve">A la semaine ou tous les quinze jours </w:t>
      </w:r>
      <w:r w:rsidR="00260153" w:rsidRPr="00FA5389">
        <w:rPr>
          <w:b/>
        </w:rPr>
        <w:t xml:space="preserve">                                 </w:t>
      </w:r>
    </w:p>
    <w:tbl>
      <w:tblPr>
        <w:tblStyle w:val="Grilledutableau"/>
        <w:tblW w:w="6519" w:type="dxa"/>
        <w:tblInd w:w="1101" w:type="dxa"/>
        <w:tblLook w:val="04A0"/>
      </w:tblPr>
      <w:tblGrid>
        <w:gridCol w:w="2551"/>
        <w:gridCol w:w="1984"/>
        <w:gridCol w:w="1984"/>
      </w:tblGrid>
      <w:tr w:rsidR="0069575A" w:rsidTr="0069575A">
        <w:tc>
          <w:tcPr>
            <w:tcW w:w="2551" w:type="dxa"/>
          </w:tcPr>
          <w:p w:rsidR="0069575A" w:rsidRPr="00842DF0" w:rsidRDefault="0069575A" w:rsidP="00354348">
            <w:pPr>
              <w:rPr>
                <w:b/>
              </w:rPr>
            </w:pPr>
            <w:r w:rsidRPr="00842DF0">
              <w:rPr>
                <w:b/>
              </w:rPr>
              <w:t>Pain semi-complet</w:t>
            </w:r>
          </w:p>
        </w:tc>
        <w:tc>
          <w:tcPr>
            <w:tcW w:w="1984" w:type="dxa"/>
          </w:tcPr>
          <w:p w:rsidR="0069575A" w:rsidRDefault="0069575A" w:rsidP="00354348">
            <w:pPr>
              <w:rPr>
                <w:b/>
                <w:color w:val="548DD4" w:themeColor="text2" w:themeTint="99"/>
                <w:sz w:val="16"/>
                <w:szCs w:val="16"/>
              </w:rPr>
            </w:pPr>
            <w:r w:rsidRPr="00501F6F">
              <w:rPr>
                <w:b/>
                <w:sz w:val="20"/>
                <w:szCs w:val="20"/>
              </w:rPr>
              <w:t>500g</w:t>
            </w:r>
            <w:r>
              <w:rPr>
                <w:b/>
                <w:sz w:val="16"/>
                <w:szCs w:val="16"/>
              </w:rPr>
              <w:t xml:space="preserve"> </w:t>
            </w:r>
            <w:r w:rsidRPr="00501F6F">
              <w:rPr>
                <w:b/>
                <w:color w:val="FF0000"/>
              </w:rPr>
              <w:t>3€20</w:t>
            </w:r>
          </w:p>
        </w:tc>
        <w:tc>
          <w:tcPr>
            <w:tcW w:w="1984" w:type="dxa"/>
          </w:tcPr>
          <w:p w:rsidR="0069575A" w:rsidRDefault="0069575A" w:rsidP="001B0FB2">
            <w:pPr>
              <w:rPr>
                <w:b/>
                <w:color w:val="548DD4" w:themeColor="text2" w:themeTint="99"/>
                <w:sz w:val="16"/>
                <w:szCs w:val="16"/>
              </w:rPr>
            </w:pPr>
            <w:r w:rsidRPr="00842DF0">
              <w:rPr>
                <w:b/>
                <w:sz w:val="20"/>
                <w:szCs w:val="20"/>
              </w:rPr>
              <w:t>1 kg</w:t>
            </w:r>
            <w:r w:rsidRPr="00CA798A">
              <w:rPr>
                <w:b/>
                <w:sz w:val="16"/>
                <w:szCs w:val="16"/>
              </w:rPr>
              <w:t xml:space="preserve"> </w:t>
            </w:r>
            <w:r>
              <w:rPr>
                <w:b/>
                <w:color w:val="548DD4" w:themeColor="text2" w:themeTint="99"/>
                <w:sz w:val="16"/>
                <w:szCs w:val="16"/>
              </w:rPr>
              <w:t xml:space="preserve"> </w:t>
            </w:r>
            <w:r>
              <w:rPr>
                <w:b/>
                <w:color w:val="FF0000"/>
              </w:rPr>
              <w:t xml:space="preserve">6€40  </w:t>
            </w:r>
          </w:p>
        </w:tc>
      </w:tr>
      <w:tr w:rsidR="0069575A" w:rsidTr="0069575A">
        <w:tc>
          <w:tcPr>
            <w:tcW w:w="2551" w:type="dxa"/>
          </w:tcPr>
          <w:p w:rsidR="0069575A" w:rsidRPr="00842DF0" w:rsidRDefault="0069575A" w:rsidP="00354348">
            <w:pPr>
              <w:rPr>
                <w:b/>
              </w:rPr>
            </w:pPr>
            <w:r w:rsidRPr="00842DF0">
              <w:rPr>
                <w:b/>
              </w:rPr>
              <w:t xml:space="preserve">Pain petit épeautre </w:t>
            </w:r>
          </w:p>
        </w:tc>
        <w:tc>
          <w:tcPr>
            <w:tcW w:w="1984" w:type="dxa"/>
          </w:tcPr>
          <w:p w:rsidR="0069575A" w:rsidRDefault="0069575A" w:rsidP="00701E29">
            <w:pPr>
              <w:rPr>
                <w:b/>
                <w:color w:val="FF0000"/>
              </w:rPr>
            </w:pPr>
            <w:r w:rsidRPr="00842DF0">
              <w:rPr>
                <w:b/>
                <w:sz w:val="20"/>
                <w:szCs w:val="20"/>
              </w:rPr>
              <w:t xml:space="preserve">500g </w:t>
            </w:r>
            <w:r>
              <w:rPr>
                <w:b/>
                <w:color w:val="FF0000"/>
              </w:rPr>
              <w:t>5€50</w:t>
            </w:r>
          </w:p>
        </w:tc>
        <w:tc>
          <w:tcPr>
            <w:tcW w:w="1984" w:type="dxa"/>
          </w:tcPr>
          <w:p w:rsidR="0069575A" w:rsidRDefault="0069575A" w:rsidP="001B0FB2">
            <w:pPr>
              <w:rPr>
                <w:b/>
                <w:color w:val="548DD4" w:themeColor="text2" w:themeTint="99"/>
                <w:sz w:val="16"/>
                <w:szCs w:val="16"/>
              </w:rPr>
            </w:pPr>
            <w:r>
              <w:rPr>
                <w:b/>
                <w:sz w:val="20"/>
                <w:szCs w:val="20"/>
              </w:rPr>
              <w:t xml:space="preserve">  </w:t>
            </w:r>
          </w:p>
        </w:tc>
      </w:tr>
    </w:tbl>
    <w:p w:rsidR="00501F6F" w:rsidRDefault="00501F6F" w:rsidP="00FF5402">
      <w:pPr>
        <w:rPr>
          <w:color w:val="548DD4" w:themeColor="text2" w:themeTint="99"/>
          <w:sz w:val="20"/>
          <w:szCs w:val="20"/>
        </w:rPr>
      </w:pPr>
    </w:p>
    <w:p w:rsidR="00670E04" w:rsidRDefault="00670E04" w:rsidP="00FF5402">
      <w:pPr>
        <w:rPr>
          <w:b/>
          <w:sz w:val="20"/>
          <w:szCs w:val="20"/>
        </w:rPr>
      </w:pPr>
      <w:r w:rsidRPr="00927997">
        <w:rPr>
          <w:b/>
          <w:color w:val="FF0000"/>
          <w:sz w:val="20"/>
          <w:szCs w:val="20"/>
        </w:rPr>
        <w:t xml:space="preserve">Réfèrent  de liste : Béatrice Lanche </w:t>
      </w:r>
    </w:p>
    <w:p w:rsidR="00FF5402" w:rsidRPr="00670E04" w:rsidRDefault="00FF5402" w:rsidP="00FF5402">
      <w:pPr>
        <w:rPr>
          <w:b/>
          <w:sz w:val="20"/>
          <w:szCs w:val="20"/>
        </w:rPr>
      </w:pPr>
      <w:r w:rsidRPr="00501F6F">
        <w:rPr>
          <w:color w:val="548DD4" w:themeColor="text2" w:themeTint="99"/>
          <w:sz w:val="20"/>
          <w:szCs w:val="20"/>
        </w:rPr>
        <w:t xml:space="preserve">Payable à l’avance, </w:t>
      </w:r>
      <w:r w:rsidR="00501F6F" w:rsidRPr="00501F6F">
        <w:rPr>
          <w:color w:val="548DD4" w:themeColor="text2" w:themeTint="99"/>
          <w:sz w:val="20"/>
          <w:szCs w:val="20"/>
        </w:rPr>
        <w:t>les chèques son</w:t>
      </w:r>
      <w:r w:rsidR="0069575A">
        <w:rPr>
          <w:color w:val="548DD4" w:themeColor="text2" w:themeTint="99"/>
          <w:sz w:val="20"/>
          <w:szCs w:val="20"/>
        </w:rPr>
        <w:t>t mis à encaissement en mai  et juillet</w:t>
      </w:r>
      <w:r w:rsidR="00501F6F" w:rsidRPr="00501F6F">
        <w:rPr>
          <w:color w:val="548DD4" w:themeColor="text2" w:themeTint="99"/>
          <w:sz w:val="20"/>
          <w:szCs w:val="20"/>
        </w:rPr>
        <w:t xml:space="preserve"> </w:t>
      </w:r>
    </w:p>
    <w:p w:rsidR="00260153" w:rsidRPr="00FF5402" w:rsidRDefault="00260153" w:rsidP="00FF5402">
      <w:pPr>
        <w:tabs>
          <w:tab w:val="left" w:pos="3586"/>
        </w:tabs>
        <w:rPr>
          <w:b/>
          <w:sz w:val="16"/>
          <w:szCs w:val="16"/>
        </w:rPr>
      </w:pPr>
      <w:r>
        <w:rPr>
          <w:b/>
          <w:sz w:val="20"/>
          <w:szCs w:val="20"/>
        </w:rPr>
        <w:t>Paysan en AMAP et amapien recherchent un lien de proximité basé sur la confiance. L’AMAP de Bandol s’eff</w:t>
      </w:r>
      <w:r w:rsidR="002409F7">
        <w:rPr>
          <w:b/>
          <w:sz w:val="20"/>
          <w:szCs w:val="20"/>
        </w:rPr>
        <w:t>orce d’assurer le bon fonctionne</w:t>
      </w:r>
      <w:r>
        <w:rPr>
          <w:b/>
          <w:sz w:val="20"/>
          <w:szCs w:val="20"/>
        </w:rPr>
        <w:t>ment de ce lien.</w:t>
      </w:r>
    </w:p>
    <w:p w:rsidR="008B3BD6" w:rsidRDefault="00260153">
      <w:pPr>
        <w:rPr>
          <w:color w:val="00B050"/>
          <w:sz w:val="18"/>
          <w:szCs w:val="18"/>
        </w:rPr>
      </w:pPr>
      <w:r>
        <w:rPr>
          <w:color w:val="00B050"/>
          <w:sz w:val="18"/>
          <w:szCs w:val="18"/>
        </w:rPr>
        <w:t xml:space="preserve">L’amapien doit adhérer au but défini par les statuts de l’AMAP, aux principes et engagement du réseau régional, les AMAP de Provence. L’amapien après lecture et signature de la charte des AMAP paiera sa cotisation de  </w:t>
      </w:r>
      <w:r>
        <w:rPr>
          <w:b/>
          <w:color w:val="00B050"/>
          <w:sz w:val="18"/>
          <w:szCs w:val="18"/>
        </w:rPr>
        <w:t>17€</w:t>
      </w:r>
      <w:r>
        <w:rPr>
          <w:color w:val="00B050"/>
          <w:sz w:val="18"/>
          <w:szCs w:val="18"/>
        </w:rPr>
        <w:t xml:space="preserve"> pour l’année à </w:t>
      </w:r>
      <w:r>
        <w:rPr>
          <w:b/>
          <w:color w:val="00B050"/>
          <w:sz w:val="18"/>
          <w:szCs w:val="18"/>
        </w:rPr>
        <w:t xml:space="preserve">l’AMAP  de Bandol </w:t>
      </w:r>
      <w:r>
        <w:rPr>
          <w:color w:val="00B050"/>
          <w:sz w:val="18"/>
          <w:szCs w:val="18"/>
        </w:rPr>
        <w:t>(dont 10€ représentent son adhésion aux AMAP de Provence et 1€ au MIRAMAP, réseau interrégional). L’adhésion permet de recevoir les informations concernant la vie de l’AMAP et des AMAP de Provence, d’y participer, d’être assuré, de voter lors des assemblées générales. (</w:t>
      </w:r>
      <w:r w:rsidR="002409F7">
        <w:rPr>
          <w:color w:val="00B050"/>
          <w:sz w:val="18"/>
          <w:szCs w:val="18"/>
        </w:rPr>
        <w:t>La</w:t>
      </w:r>
      <w:r>
        <w:rPr>
          <w:color w:val="00B050"/>
          <w:sz w:val="18"/>
          <w:szCs w:val="18"/>
        </w:rPr>
        <w:t xml:space="preserve"> charte est d</w:t>
      </w:r>
      <w:r w:rsidR="00610F9F">
        <w:rPr>
          <w:color w:val="00B050"/>
          <w:sz w:val="18"/>
          <w:szCs w:val="18"/>
        </w:rPr>
        <w:t>isponible sur le site : lesamapde</w:t>
      </w:r>
      <w:r>
        <w:rPr>
          <w:color w:val="00B050"/>
          <w:sz w:val="18"/>
          <w:szCs w:val="18"/>
        </w:rPr>
        <w:t>provence.org)</w:t>
      </w:r>
    </w:p>
    <w:p w:rsidR="006C60D8" w:rsidRPr="008B3BD6" w:rsidRDefault="00260153">
      <w:pPr>
        <w:rPr>
          <w:sz w:val="16"/>
          <w:szCs w:val="16"/>
        </w:rPr>
      </w:pPr>
      <w:r>
        <w:rPr>
          <w:sz w:val="16"/>
          <w:szCs w:val="16"/>
        </w:rPr>
        <w:t xml:space="preserve">AMAP de Bandol                                                                                                                                                         </w:t>
      </w:r>
      <w:r w:rsidR="002409F7">
        <w:rPr>
          <w:sz w:val="16"/>
          <w:szCs w:val="16"/>
        </w:rPr>
        <w:t xml:space="preserve">                               </w:t>
      </w:r>
      <w:r>
        <w:rPr>
          <w:sz w:val="16"/>
          <w:szCs w:val="16"/>
        </w:rPr>
        <w:t xml:space="preserve"> Le paysan en AMAP</w:t>
      </w:r>
    </w:p>
    <w:sectPr w:rsidR="006C60D8" w:rsidRPr="008B3BD6" w:rsidSect="00CA2FF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C3939"/>
    <w:multiLevelType w:val="hybridMultilevel"/>
    <w:tmpl w:val="CAD03B94"/>
    <w:lvl w:ilvl="0" w:tplc="D1A07F1C">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60153"/>
    <w:rsid w:val="000514E9"/>
    <w:rsid w:val="001559E3"/>
    <w:rsid w:val="002409F7"/>
    <w:rsid w:val="00241852"/>
    <w:rsid w:val="00260153"/>
    <w:rsid w:val="002A71EA"/>
    <w:rsid w:val="002F4B2B"/>
    <w:rsid w:val="004002B7"/>
    <w:rsid w:val="004009E4"/>
    <w:rsid w:val="00501F6F"/>
    <w:rsid w:val="005446DA"/>
    <w:rsid w:val="00610F9F"/>
    <w:rsid w:val="00670E04"/>
    <w:rsid w:val="0069575A"/>
    <w:rsid w:val="006C60D8"/>
    <w:rsid w:val="007D7C7E"/>
    <w:rsid w:val="007F21BB"/>
    <w:rsid w:val="00840F2C"/>
    <w:rsid w:val="00842DF0"/>
    <w:rsid w:val="00875805"/>
    <w:rsid w:val="008B3BD6"/>
    <w:rsid w:val="009F19F2"/>
    <w:rsid w:val="00AE405E"/>
    <w:rsid w:val="00B93537"/>
    <w:rsid w:val="00BA283E"/>
    <w:rsid w:val="00BB6DC1"/>
    <w:rsid w:val="00CA2FF1"/>
    <w:rsid w:val="00CA798A"/>
    <w:rsid w:val="00CD7356"/>
    <w:rsid w:val="00CE0C24"/>
    <w:rsid w:val="00DC4E8A"/>
    <w:rsid w:val="00E433AF"/>
    <w:rsid w:val="00F46BA1"/>
    <w:rsid w:val="00FA5389"/>
    <w:rsid w:val="00FE0547"/>
    <w:rsid w:val="00FF54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153"/>
    <w:pPr>
      <w:ind w:left="720"/>
      <w:contextualSpacing/>
    </w:pPr>
  </w:style>
  <w:style w:type="table" w:styleId="Grilledutableau">
    <w:name w:val="Table Grid"/>
    <w:basedOn w:val="TableauNormal"/>
    <w:uiPriority w:val="59"/>
    <w:rsid w:val="00260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601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38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odore.pla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ESSENTIEL WOMAN</dc:creator>
  <cp:lastModifiedBy>ESSENTIEL WOMAN</cp:lastModifiedBy>
  <cp:revision>13</cp:revision>
  <cp:lastPrinted>2020-10-06T17:09:00Z</cp:lastPrinted>
  <dcterms:created xsi:type="dcterms:W3CDTF">2019-11-26T15:04:00Z</dcterms:created>
  <dcterms:modified xsi:type="dcterms:W3CDTF">2021-03-29T07:05:00Z</dcterms:modified>
</cp:coreProperties>
</file>